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5171C" w14:textId="65510CB1" w:rsidR="002F6B5B" w:rsidRDefault="002F6B5B" w:rsidP="002F6B5B">
      <w:pPr>
        <w:widowControl/>
        <w:autoSpaceDE w:val="0"/>
        <w:autoSpaceDN w:val="0"/>
        <w:spacing w:after="120" w:line="420" w:lineRule="exact"/>
        <w:jc w:val="center"/>
        <w:textAlignment w:val="bottom"/>
        <w:rPr>
          <w:rFonts w:eastAsia="標楷體"/>
          <w:b/>
          <w:bCs/>
          <w:sz w:val="32"/>
          <w:szCs w:val="32"/>
        </w:rPr>
      </w:pPr>
      <w:r w:rsidRPr="00EA219C">
        <w:rPr>
          <w:rFonts w:eastAsia="標楷體" w:hint="eastAsia"/>
          <w:b/>
          <w:bCs/>
          <w:sz w:val="32"/>
          <w:szCs w:val="32"/>
        </w:rPr>
        <w:t>20</w:t>
      </w:r>
      <w:r w:rsidR="002F73F0">
        <w:rPr>
          <w:rFonts w:eastAsia="標楷體" w:hint="eastAsia"/>
          <w:b/>
          <w:bCs/>
          <w:sz w:val="32"/>
          <w:szCs w:val="32"/>
        </w:rPr>
        <w:t>2</w:t>
      </w:r>
      <w:r w:rsidR="00574BBF">
        <w:rPr>
          <w:rFonts w:eastAsia="標楷體" w:hint="eastAsia"/>
          <w:b/>
          <w:bCs/>
          <w:sz w:val="32"/>
          <w:szCs w:val="32"/>
        </w:rPr>
        <w:t>5</w:t>
      </w:r>
      <w:r w:rsidR="00574BBF">
        <w:rPr>
          <w:rFonts w:eastAsia="標楷體" w:hint="eastAsia"/>
          <w:b/>
          <w:bCs/>
          <w:sz w:val="32"/>
          <w:szCs w:val="32"/>
        </w:rPr>
        <w:t>臺</w:t>
      </w:r>
      <w:r w:rsidRPr="00EA219C">
        <w:rPr>
          <w:rFonts w:eastAsia="標楷體" w:hint="eastAsia"/>
          <w:b/>
          <w:bCs/>
          <w:sz w:val="32"/>
          <w:szCs w:val="32"/>
        </w:rPr>
        <w:t>灣心理治療聯合會</w:t>
      </w:r>
    </w:p>
    <w:p w14:paraId="7127C3EA" w14:textId="77777777" w:rsidR="00D45967" w:rsidRPr="00260DBC" w:rsidRDefault="00D45967" w:rsidP="003E373E">
      <w:pPr>
        <w:adjustRightInd w:val="0"/>
        <w:snapToGrid w:val="0"/>
        <w:jc w:val="center"/>
        <w:rPr>
          <w:rFonts w:eastAsia="標楷體"/>
          <w:b/>
          <w:bCs/>
          <w:sz w:val="32"/>
          <w:szCs w:val="32"/>
        </w:rPr>
      </w:pPr>
      <w:r w:rsidRPr="00260DBC">
        <w:rPr>
          <w:rFonts w:eastAsia="標楷體" w:hint="eastAsia"/>
          <w:b/>
          <w:bCs/>
          <w:sz w:val="32"/>
          <w:szCs w:val="32"/>
        </w:rPr>
        <w:t>【摘要格式</w:t>
      </w:r>
      <w:r w:rsidR="00317B29" w:rsidRPr="00260DBC">
        <w:rPr>
          <w:rFonts w:eastAsia="標楷體" w:hint="eastAsia"/>
          <w:b/>
          <w:bCs/>
          <w:sz w:val="32"/>
          <w:szCs w:val="32"/>
        </w:rPr>
        <w:t>─論文報告或海報展示範例</w:t>
      </w:r>
      <w:r w:rsidRPr="00260DBC">
        <w:rPr>
          <w:rFonts w:eastAsia="標楷體" w:hint="eastAsia"/>
          <w:b/>
          <w:bCs/>
          <w:sz w:val="32"/>
          <w:szCs w:val="32"/>
        </w:rPr>
        <w:t>】</w:t>
      </w:r>
    </w:p>
    <w:p w14:paraId="1D93DE66" w14:textId="77777777" w:rsidR="00D45967" w:rsidRPr="00260DBC" w:rsidRDefault="00D45967" w:rsidP="003E373E">
      <w:pPr>
        <w:widowControl/>
        <w:autoSpaceDE w:val="0"/>
        <w:autoSpaceDN w:val="0"/>
        <w:adjustRightInd w:val="0"/>
        <w:snapToGrid w:val="0"/>
        <w:spacing w:beforeLines="100" w:before="360" w:after="120"/>
        <w:textAlignment w:val="bottom"/>
        <w:rPr>
          <w:rFonts w:eastAsia="標楷體"/>
          <w:bCs/>
        </w:rPr>
      </w:pPr>
      <w:r w:rsidRPr="00260DBC">
        <w:rPr>
          <w:rFonts w:eastAsia="標楷體"/>
          <w:bCs/>
        </w:rPr>
        <w:t>聯絡人資料：</w:t>
      </w:r>
    </w:p>
    <w:p w14:paraId="4CC7A23B" w14:textId="77777777" w:rsidR="00D45967" w:rsidRPr="00260DBC" w:rsidRDefault="00D45967" w:rsidP="00D45967">
      <w:pPr>
        <w:widowControl/>
        <w:autoSpaceDE w:val="0"/>
        <w:autoSpaceDN w:val="0"/>
        <w:spacing w:after="120" w:line="0" w:lineRule="atLeast"/>
        <w:textAlignment w:val="bottom"/>
        <w:rPr>
          <w:rFonts w:eastAsia="標楷體"/>
          <w:bCs/>
          <w:u w:val="single"/>
        </w:rPr>
      </w:pPr>
      <w:r w:rsidRPr="00260DBC">
        <w:rPr>
          <w:rFonts w:eastAsia="標楷體"/>
          <w:bCs/>
        </w:rPr>
        <w:t>姓名：</w:t>
      </w:r>
      <w:r w:rsidRPr="00260DBC">
        <w:rPr>
          <w:rFonts w:eastAsia="標楷體"/>
          <w:bCs/>
          <w:u w:val="single"/>
        </w:rPr>
        <w:t xml:space="preserve">                       </w:t>
      </w:r>
      <w:r w:rsidRPr="00260DBC">
        <w:rPr>
          <w:rFonts w:eastAsia="標楷體"/>
          <w:bCs/>
        </w:rPr>
        <w:t xml:space="preserve">  </w:t>
      </w:r>
      <w:r w:rsidRPr="00260DBC">
        <w:rPr>
          <w:rFonts w:eastAsia="標楷體"/>
          <w:bCs/>
        </w:rPr>
        <w:t>聯絡電話：</w:t>
      </w:r>
      <w:r w:rsidRPr="00260DBC">
        <w:rPr>
          <w:rFonts w:eastAsia="標楷體"/>
          <w:bCs/>
          <w:u w:val="single"/>
        </w:rPr>
        <w:t xml:space="preserve">                   </w:t>
      </w:r>
    </w:p>
    <w:p w14:paraId="21A78D99" w14:textId="77777777" w:rsidR="00D45967" w:rsidRPr="00260DBC" w:rsidRDefault="003E373E" w:rsidP="00D45967">
      <w:pPr>
        <w:rPr>
          <w:rFonts w:eastAsia="標楷體"/>
          <w:u w:val="single"/>
        </w:rPr>
      </w:pPr>
      <w:r w:rsidRPr="00260DBC">
        <w:rPr>
          <w:rFonts w:eastAsia="標楷體" w:hint="eastAsia"/>
        </w:rPr>
        <w:t>E</w:t>
      </w:r>
      <w:r w:rsidR="00D45967" w:rsidRPr="00260DBC">
        <w:rPr>
          <w:rFonts w:eastAsia="標楷體"/>
        </w:rPr>
        <w:t>-mail</w:t>
      </w:r>
      <w:r w:rsidR="00D45967" w:rsidRPr="00260DBC">
        <w:rPr>
          <w:rFonts w:eastAsia="標楷體"/>
        </w:rPr>
        <w:t>：</w:t>
      </w:r>
      <w:r w:rsidR="00D45967" w:rsidRPr="00260DBC">
        <w:rPr>
          <w:rFonts w:eastAsia="標楷體"/>
          <w:u w:val="single"/>
        </w:rPr>
        <w:t xml:space="preserve">                                                    </w:t>
      </w:r>
    </w:p>
    <w:p w14:paraId="33EFEA18" w14:textId="77777777" w:rsidR="00D45967" w:rsidRPr="00260DBC" w:rsidRDefault="00D45967" w:rsidP="00D45967">
      <w:pPr>
        <w:rPr>
          <w:rFonts w:eastAsia="標楷體"/>
        </w:rPr>
      </w:pPr>
      <w:r w:rsidRPr="00260DBC">
        <w:rPr>
          <w:rFonts w:eastAsia="標楷體"/>
        </w:rPr>
        <w:t>報告方式：</w:t>
      </w:r>
    </w:p>
    <w:p w14:paraId="6C604148" w14:textId="40579B17" w:rsidR="00D45967" w:rsidRPr="00260DBC" w:rsidRDefault="00D45967" w:rsidP="002F73F0">
      <w:pPr>
        <w:ind w:left="600" w:hangingChars="250" w:hanging="600"/>
        <w:rPr>
          <w:rFonts w:eastAsia="標楷體"/>
        </w:rPr>
      </w:pPr>
      <w:r w:rsidRPr="00260DBC">
        <w:rPr>
          <w:rFonts w:eastAsia="標楷體" w:hint="eastAsia"/>
        </w:rPr>
        <w:sym w:font="Wingdings 2" w:char="F052"/>
      </w:r>
      <w:r w:rsidRPr="00260DBC">
        <w:rPr>
          <w:rFonts w:eastAsia="標楷體" w:hint="eastAsia"/>
        </w:rPr>
        <w:t>論文報告</w:t>
      </w:r>
      <w:r w:rsidRPr="00260DBC">
        <w:rPr>
          <w:rFonts w:eastAsia="標楷體" w:hint="eastAsia"/>
        </w:rPr>
        <w:t xml:space="preserve">       </w:t>
      </w:r>
      <w:r w:rsidRPr="00260DBC">
        <w:rPr>
          <w:rFonts w:eastAsia="標楷體" w:hint="eastAsia"/>
        </w:rPr>
        <w:sym w:font="Wingdings 2" w:char="F0A3"/>
      </w:r>
      <w:r w:rsidRPr="00260DBC">
        <w:rPr>
          <w:rFonts w:eastAsia="標楷體" w:hint="eastAsia"/>
        </w:rPr>
        <w:t>海報展示</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D45967" w:rsidRPr="00260DBC" w14:paraId="71C28906" w14:textId="77777777" w:rsidTr="00147E4E">
        <w:trPr>
          <w:trHeight w:val="10026"/>
        </w:trPr>
        <w:tc>
          <w:tcPr>
            <w:tcW w:w="9468" w:type="dxa"/>
          </w:tcPr>
          <w:p w14:paraId="43B566E9" w14:textId="77777777" w:rsidR="00D45967" w:rsidRPr="00260DBC" w:rsidRDefault="00D45967" w:rsidP="00D45967">
            <w:pPr>
              <w:spacing w:line="280" w:lineRule="exact"/>
              <w:jc w:val="both"/>
              <w:rPr>
                <w:rFonts w:eastAsia="標楷體"/>
              </w:rPr>
            </w:pPr>
            <w:r w:rsidRPr="00260DBC">
              <w:rPr>
                <w:rFonts w:eastAsia="標楷體" w:hint="eastAsia"/>
              </w:rPr>
              <w:t>論文報告或海報展示範例：</w:t>
            </w:r>
          </w:p>
          <w:p w14:paraId="2139C6F2" w14:textId="77777777" w:rsidR="00D45967" w:rsidRPr="00260DBC" w:rsidRDefault="00D45967" w:rsidP="00D45967">
            <w:pPr>
              <w:spacing w:line="280" w:lineRule="exact"/>
              <w:jc w:val="center"/>
              <w:rPr>
                <w:rFonts w:eastAsia="標楷體"/>
              </w:rPr>
            </w:pPr>
          </w:p>
          <w:p w14:paraId="409204A3" w14:textId="77777777" w:rsidR="00D45967" w:rsidRPr="00260DBC" w:rsidRDefault="00D45967" w:rsidP="00D45967">
            <w:pPr>
              <w:spacing w:line="280" w:lineRule="exact"/>
              <w:jc w:val="center"/>
              <w:rPr>
                <w:rFonts w:eastAsia="標楷體"/>
                <w:szCs w:val="20"/>
              </w:rPr>
            </w:pPr>
            <w:r w:rsidRPr="00260DBC">
              <w:rPr>
                <w:rFonts w:eastAsia="標楷體" w:hint="eastAsia"/>
              </w:rPr>
              <w:t>精神科專科醫師團體心理治療訓練現況調查</w:t>
            </w:r>
          </w:p>
          <w:p w14:paraId="3CC8A912" w14:textId="77777777" w:rsidR="00D45967" w:rsidRPr="00260DBC" w:rsidRDefault="00D45967" w:rsidP="00D45967">
            <w:pPr>
              <w:spacing w:line="280" w:lineRule="exact"/>
              <w:jc w:val="center"/>
              <w:rPr>
                <w:rFonts w:eastAsia="標楷體"/>
                <w:szCs w:val="20"/>
              </w:rPr>
            </w:pPr>
            <w:r w:rsidRPr="00260DBC">
              <w:rPr>
                <w:rFonts w:eastAsia="標楷體"/>
              </w:rPr>
              <w:t>Survey of Group Psychotherapy Training in Psychiatric Residency Programs</w:t>
            </w:r>
          </w:p>
          <w:p w14:paraId="790AF8CB" w14:textId="77777777" w:rsidR="00D45967" w:rsidRPr="00260DBC" w:rsidRDefault="00D45967" w:rsidP="00D45967">
            <w:pPr>
              <w:spacing w:line="280" w:lineRule="exact"/>
              <w:jc w:val="center"/>
              <w:rPr>
                <w:rFonts w:eastAsia="標楷體"/>
                <w:szCs w:val="20"/>
              </w:rPr>
            </w:pPr>
            <w:r w:rsidRPr="00260DBC">
              <w:rPr>
                <w:rFonts w:eastAsia="標楷體" w:hint="eastAsia"/>
              </w:rPr>
              <w:t>蔡東杰</w:t>
            </w:r>
            <w:r w:rsidRPr="00260DBC">
              <w:rPr>
                <w:rFonts w:eastAsia="標楷體"/>
                <w:position w:val="6"/>
                <w:sz w:val="16"/>
              </w:rPr>
              <w:t>1</w:t>
            </w:r>
            <w:r w:rsidRPr="00260DBC">
              <w:rPr>
                <w:rFonts w:eastAsia="標楷體" w:hint="eastAsia"/>
              </w:rPr>
              <w:t>*</w:t>
            </w:r>
            <w:r w:rsidRPr="00260DBC">
              <w:rPr>
                <w:rFonts w:eastAsia="標楷體" w:hint="eastAsia"/>
              </w:rPr>
              <w:t>、周立修</w:t>
            </w:r>
            <w:r w:rsidRPr="00260DBC">
              <w:rPr>
                <w:rFonts w:eastAsia="標楷體" w:hint="eastAsia"/>
                <w:position w:val="6"/>
                <w:sz w:val="16"/>
              </w:rPr>
              <w:t>1</w:t>
            </w:r>
            <w:r w:rsidRPr="00260DBC">
              <w:rPr>
                <w:rFonts w:eastAsia="標楷體" w:hint="eastAsia"/>
                <w:position w:val="6"/>
                <w:sz w:val="16"/>
              </w:rPr>
              <w:t>、</w:t>
            </w:r>
            <w:r w:rsidRPr="00260DBC">
              <w:rPr>
                <w:rFonts w:eastAsia="標楷體" w:hint="eastAsia"/>
              </w:rPr>
              <w:t>宋維村</w:t>
            </w:r>
            <w:r w:rsidRPr="00260DBC">
              <w:rPr>
                <w:rFonts w:eastAsia="標楷體" w:hint="eastAsia"/>
                <w:position w:val="6"/>
                <w:sz w:val="16"/>
              </w:rPr>
              <w:t>1</w:t>
            </w:r>
            <w:r w:rsidRPr="00260DBC">
              <w:rPr>
                <w:rFonts w:eastAsia="標楷體" w:hint="eastAsia"/>
                <w:position w:val="6"/>
                <w:sz w:val="16"/>
              </w:rPr>
              <w:t>、</w:t>
            </w:r>
            <w:proofErr w:type="gramStart"/>
            <w:r w:rsidRPr="00260DBC">
              <w:rPr>
                <w:rFonts w:eastAsia="標楷體" w:hint="eastAsia"/>
              </w:rPr>
              <w:t>吳就君</w:t>
            </w:r>
            <w:proofErr w:type="gramEnd"/>
            <w:r w:rsidRPr="00260DBC">
              <w:rPr>
                <w:rFonts w:eastAsia="標楷體"/>
                <w:position w:val="6"/>
                <w:sz w:val="16"/>
              </w:rPr>
              <w:t>2</w:t>
            </w:r>
          </w:p>
          <w:p w14:paraId="34F77B1C" w14:textId="77777777" w:rsidR="00D45967" w:rsidRPr="00260DBC" w:rsidRDefault="00D45967" w:rsidP="00D45967">
            <w:pPr>
              <w:spacing w:line="280" w:lineRule="exact"/>
              <w:jc w:val="center"/>
              <w:rPr>
                <w:rFonts w:eastAsia="標楷體"/>
                <w:szCs w:val="20"/>
              </w:rPr>
            </w:pPr>
            <w:r w:rsidRPr="00260DBC">
              <w:rPr>
                <w:rFonts w:eastAsia="標楷體"/>
              </w:rPr>
              <w:t>Tung-Chieh</w:t>
            </w:r>
            <w:r w:rsidRPr="00260DBC">
              <w:rPr>
                <w:rFonts w:eastAsia="標楷體"/>
                <w:position w:val="6"/>
                <w:sz w:val="16"/>
              </w:rPr>
              <w:t>1*</w:t>
            </w:r>
            <w:r w:rsidRPr="00260DBC">
              <w:rPr>
                <w:rFonts w:eastAsia="標楷體"/>
              </w:rPr>
              <w:t xml:space="preserve"> Tsai, Li-Shiu</w:t>
            </w:r>
            <w:r w:rsidRPr="00260DBC">
              <w:rPr>
                <w:rFonts w:eastAsia="標楷體"/>
                <w:position w:val="6"/>
                <w:sz w:val="16"/>
              </w:rPr>
              <w:t>1</w:t>
            </w:r>
            <w:r w:rsidRPr="00260DBC">
              <w:rPr>
                <w:rFonts w:eastAsia="標楷體"/>
              </w:rPr>
              <w:t xml:space="preserve"> Chou, Wei-Tsuen</w:t>
            </w:r>
            <w:r w:rsidRPr="00260DBC">
              <w:rPr>
                <w:rFonts w:eastAsia="標楷體"/>
                <w:position w:val="6"/>
                <w:sz w:val="16"/>
              </w:rPr>
              <w:t>1</w:t>
            </w:r>
            <w:r w:rsidRPr="00260DBC">
              <w:rPr>
                <w:rFonts w:eastAsia="標楷體"/>
              </w:rPr>
              <w:t xml:space="preserve"> Soong, Agnes C-C</w:t>
            </w:r>
            <w:r w:rsidRPr="00260DBC">
              <w:rPr>
                <w:rFonts w:eastAsia="標楷體"/>
                <w:position w:val="6"/>
                <w:sz w:val="16"/>
              </w:rPr>
              <w:t>2</w:t>
            </w:r>
            <w:r w:rsidRPr="00260DBC">
              <w:rPr>
                <w:rFonts w:eastAsia="標楷體"/>
              </w:rPr>
              <w:t xml:space="preserve"> Wu</w:t>
            </w:r>
          </w:p>
          <w:p w14:paraId="153AA24A" w14:textId="77777777" w:rsidR="00D45967" w:rsidRPr="00260DBC" w:rsidRDefault="00D45967" w:rsidP="00D45967">
            <w:pPr>
              <w:spacing w:line="280" w:lineRule="exact"/>
              <w:jc w:val="center"/>
              <w:rPr>
                <w:rFonts w:eastAsia="標楷體"/>
                <w:szCs w:val="20"/>
              </w:rPr>
            </w:pPr>
            <w:r w:rsidRPr="00260DBC">
              <w:rPr>
                <w:rFonts w:eastAsia="標楷體"/>
                <w:position w:val="6"/>
                <w:sz w:val="16"/>
              </w:rPr>
              <w:t>1</w:t>
            </w:r>
            <w:r w:rsidRPr="00260DBC">
              <w:rPr>
                <w:rFonts w:eastAsia="標楷體" w:hint="eastAsia"/>
              </w:rPr>
              <w:t>高雄市立凱旋醫院、</w:t>
            </w:r>
            <w:r w:rsidRPr="00260DBC">
              <w:rPr>
                <w:rFonts w:eastAsia="標楷體"/>
                <w:position w:val="6"/>
                <w:sz w:val="16"/>
              </w:rPr>
              <w:t>2</w:t>
            </w:r>
            <w:r w:rsidRPr="00260DBC">
              <w:rPr>
                <w:rFonts w:eastAsia="標楷體" w:hint="eastAsia"/>
              </w:rPr>
              <w:t>國立師範大學衛生教育系</w:t>
            </w:r>
          </w:p>
          <w:p w14:paraId="05709E71" w14:textId="77777777" w:rsidR="00D45967" w:rsidRPr="00260DBC" w:rsidRDefault="00D45967" w:rsidP="00D45967">
            <w:pPr>
              <w:spacing w:line="280" w:lineRule="exact"/>
              <w:jc w:val="center"/>
              <w:rPr>
                <w:rFonts w:eastAsia="標楷體"/>
                <w:szCs w:val="20"/>
              </w:rPr>
            </w:pPr>
            <w:r w:rsidRPr="00260DBC">
              <w:rPr>
                <w:rFonts w:eastAsia="標楷體"/>
                <w:position w:val="6"/>
                <w:sz w:val="16"/>
              </w:rPr>
              <w:t>1</w:t>
            </w:r>
            <w:r w:rsidRPr="00260DBC">
              <w:rPr>
                <w:rFonts w:eastAsia="標楷體"/>
              </w:rPr>
              <w:t xml:space="preserve">Kai-Suan Psychiatric Hospital, </w:t>
            </w:r>
            <w:r w:rsidRPr="00260DBC">
              <w:rPr>
                <w:rFonts w:eastAsia="標楷體"/>
                <w:position w:val="6"/>
                <w:sz w:val="16"/>
              </w:rPr>
              <w:t>2</w:t>
            </w:r>
            <w:r w:rsidRPr="00260DBC">
              <w:rPr>
                <w:rFonts w:eastAsia="標楷體"/>
              </w:rPr>
              <w:t>Department of Health Education, National Taiwan Normal Universality</w:t>
            </w:r>
          </w:p>
          <w:p w14:paraId="4C7B194F" w14:textId="77777777" w:rsidR="00D45967" w:rsidRPr="00260DBC" w:rsidRDefault="00D45967" w:rsidP="00D45967">
            <w:pPr>
              <w:spacing w:line="320" w:lineRule="exact"/>
              <w:rPr>
                <w:rFonts w:eastAsia="標楷體"/>
              </w:rPr>
            </w:pPr>
          </w:p>
          <w:p w14:paraId="2986D7BF" w14:textId="77777777" w:rsidR="00D45967" w:rsidRPr="00260DBC" w:rsidRDefault="00D45967" w:rsidP="00D45967">
            <w:pPr>
              <w:spacing w:line="320" w:lineRule="exact"/>
              <w:rPr>
                <w:rFonts w:eastAsia="標楷體"/>
                <w:szCs w:val="20"/>
              </w:rPr>
            </w:pPr>
            <w:r w:rsidRPr="00260DBC">
              <w:rPr>
                <w:rFonts w:eastAsia="標楷體" w:hint="eastAsia"/>
                <w:b/>
              </w:rPr>
              <w:t>目的</w:t>
            </w:r>
            <w:proofErr w:type="gramStart"/>
            <w:r w:rsidRPr="00260DBC">
              <w:rPr>
                <w:rFonts w:eastAsia="標楷體" w:hint="eastAsia"/>
              </w:rPr>
              <w:t>﹕</w:t>
            </w:r>
            <w:proofErr w:type="gramEnd"/>
            <w:r w:rsidRPr="00260DBC">
              <w:rPr>
                <w:rFonts w:eastAsia="標楷體" w:hint="eastAsia"/>
              </w:rPr>
              <w:t>本研究欲了解目前國內精神科專科醫師訓練醫院團體心理治療訓練現況，以做為加強和改善團體心理治療訓練督導的依據，並供團體心理治療師督導制度以及證照制度建立的參考。</w:t>
            </w:r>
          </w:p>
          <w:p w14:paraId="350F9161" w14:textId="77777777" w:rsidR="00D45967" w:rsidRPr="00260DBC" w:rsidRDefault="00D45967" w:rsidP="00D45967">
            <w:pPr>
              <w:spacing w:beforeLines="50" w:before="180" w:afterLines="50" w:after="180" w:line="320" w:lineRule="exact"/>
              <w:rPr>
                <w:rFonts w:eastAsia="標楷體"/>
                <w:szCs w:val="20"/>
              </w:rPr>
            </w:pPr>
            <w:r w:rsidRPr="00260DBC">
              <w:rPr>
                <w:rFonts w:eastAsia="標楷體" w:hint="eastAsia"/>
                <w:b/>
              </w:rPr>
              <w:t>方法</w:t>
            </w:r>
            <w:proofErr w:type="gramStart"/>
            <w:r w:rsidRPr="00260DBC">
              <w:rPr>
                <w:rFonts w:eastAsia="標楷體" w:hint="eastAsia"/>
              </w:rPr>
              <w:t>﹕</w:t>
            </w:r>
            <w:proofErr w:type="gramEnd"/>
            <w:r w:rsidRPr="00260DBC">
              <w:rPr>
                <w:rFonts w:eastAsia="標楷體" w:hint="eastAsia"/>
              </w:rPr>
              <w:t>於民國八十九年八月至十月</w:t>
            </w:r>
            <w:proofErr w:type="gramStart"/>
            <w:r w:rsidRPr="00260DBC">
              <w:rPr>
                <w:rFonts w:eastAsia="標楷體" w:hint="eastAsia"/>
              </w:rPr>
              <w:t>之間，</w:t>
            </w:r>
            <w:proofErr w:type="gramEnd"/>
            <w:r w:rsidRPr="00260DBC">
              <w:rPr>
                <w:rFonts w:eastAsia="標楷體" w:hint="eastAsia"/>
              </w:rPr>
              <w:t>寄發「精神科專科醫師訓練醫院團體心理治療訓練現況調查表」給台灣地區所有三十五家精神科專科醫師訓練醫院的培訓委員或訓練計劃負責人，共回收二十三份調查表，總回收率</w:t>
            </w:r>
            <w:r w:rsidRPr="00260DBC">
              <w:rPr>
                <w:rFonts w:eastAsia="標楷體" w:hint="eastAsia"/>
              </w:rPr>
              <w:t>65.7%</w:t>
            </w:r>
            <w:r w:rsidRPr="00260DBC">
              <w:rPr>
                <w:rFonts w:eastAsia="標楷體" w:hint="eastAsia"/>
              </w:rPr>
              <w:t>。</w:t>
            </w:r>
          </w:p>
          <w:p w14:paraId="31490BA8" w14:textId="77777777" w:rsidR="00D45967" w:rsidRPr="00260DBC" w:rsidRDefault="00D45967" w:rsidP="00D45967">
            <w:pPr>
              <w:spacing w:line="320" w:lineRule="exact"/>
              <w:rPr>
                <w:rFonts w:eastAsia="標楷體"/>
                <w:szCs w:val="20"/>
              </w:rPr>
            </w:pPr>
            <w:r w:rsidRPr="00260DBC">
              <w:rPr>
                <w:rFonts w:eastAsia="標楷體" w:hint="eastAsia"/>
                <w:b/>
              </w:rPr>
              <w:t>結果</w:t>
            </w:r>
            <w:proofErr w:type="gramStart"/>
            <w:r w:rsidRPr="00260DBC">
              <w:rPr>
                <w:rFonts w:eastAsia="標楷體" w:hint="eastAsia"/>
              </w:rPr>
              <w:t>﹕</w:t>
            </w:r>
            <w:proofErr w:type="gramEnd"/>
            <w:r w:rsidRPr="00260DBC">
              <w:rPr>
                <w:rFonts w:eastAsia="標楷體" w:hint="eastAsia"/>
              </w:rPr>
              <w:t>課程安排上，共有二十家醫院（</w:t>
            </w:r>
            <w:r w:rsidRPr="00260DBC">
              <w:rPr>
                <w:rFonts w:eastAsia="標楷體" w:hint="eastAsia"/>
              </w:rPr>
              <w:t>78.0%</w:t>
            </w:r>
            <w:r w:rsidRPr="00260DBC">
              <w:rPr>
                <w:rFonts w:eastAsia="標楷體" w:hint="eastAsia"/>
              </w:rPr>
              <w:t>）設定團體心理治療為專科醫師訓練的必修課程，訓練課程三到六個月的</w:t>
            </w:r>
            <w:proofErr w:type="gramStart"/>
            <w:r w:rsidRPr="00260DBC">
              <w:rPr>
                <w:rFonts w:eastAsia="標楷體" w:hint="eastAsia"/>
              </w:rPr>
              <w:t>佔</w:t>
            </w:r>
            <w:proofErr w:type="gramEnd"/>
            <w:r w:rsidRPr="00260DBC">
              <w:rPr>
                <w:rFonts w:eastAsia="標楷體" w:hint="eastAsia"/>
              </w:rPr>
              <w:t>85.7%</w:t>
            </w:r>
            <w:r w:rsidRPr="00260DBC">
              <w:rPr>
                <w:rFonts w:eastAsia="標楷體" w:hint="eastAsia"/>
              </w:rPr>
              <w:t>，四成以上的醫院將團體心理治療安排在第二年住院醫師的訓練課程中。有十六家醫院（</w:t>
            </w:r>
            <w:r w:rsidRPr="00260DBC">
              <w:rPr>
                <w:rFonts w:eastAsia="標楷體" w:hint="eastAsia"/>
              </w:rPr>
              <w:t>69.6%</w:t>
            </w:r>
            <w:r w:rsidRPr="00260DBC">
              <w:rPr>
                <w:rFonts w:eastAsia="標楷體" w:hint="eastAsia"/>
              </w:rPr>
              <w:t>）在</w:t>
            </w:r>
            <w:r w:rsidRPr="00260DBC">
              <w:rPr>
                <w:rFonts w:eastAsia="標楷體" w:hint="eastAsia"/>
              </w:rPr>
              <w:t>88</w:t>
            </w:r>
            <w:r w:rsidRPr="00260DBC">
              <w:rPr>
                <w:rFonts w:eastAsia="標楷體" w:hint="eastAsia"/>
              </w:rPr>
              <w:t>年</w:t>
            </w:r>
            <w:r w:rsidRPr="00260DBC">
              <w:rPr>
                <w:rFonts w:eastAsia="標楷體" w:hint="eastAsia"/>
              </w:rPr>
              <w:t>7</w:t>
            </w:r>
            <w:r w:rsidRPr="00260DBC">
              <w:rPr>
                <w:rFonts w:eastAsia="標楷體" w:hint="eastAsia"/>
              </w:rPr>
              <w:t>月至</w:t>
            </w:r>
            <w:r w:rsidRPr="00260DBC">
              <w:rPr>
                <w:rFonts w:eastAsia="標楷體" w:hint="eastAsia"/>
              </w:rPr>
              <w:t>89</w:t>
            </w:r>
            <w:r w:rsidRPr="00260DBC">
              <w:rPr>
                <w:rFonts w:eastAsia="標楷體" w:hint="eastAsia"/>
              </w:rPr>
              <w:t>年</w:t>
            </w:r>
            <w:r w:rsidRPr="00260DBC">
              <w:rPr>
                <w:rFonts w:eastAsia="標楷體" w:hint="eastAsia"/>
              </w:rPr>
              <w:t>6</w:t>
            </w:r>
            <w:r w:rsidRPr="00260DBC">
              <w:rPr>
                <w:rFonts w:eastAsia="標楷體" w:hint="eastAsia"/>
              </w:rPr>
              <w:t>月間提供團體心理治療訓練課程，參考書目以</w:t>
            </w:r>
            <w:r w:rsidRPr="00260DBC">
              <w:rPr>
                <w:rFonts w:eastAsia="標楷體"/>
              </w:rPr>
              <w:t>Yalom</w:t>
            </w:r>
            <w:proofErr w:type="gramStart"/>
            <w:r w:rsidRPr="00260DBC">
              <w:rPr>
                <w:rFonts w:eastAsia="標楷體"/>
              </w:rPr>
              <w:t>’</w:t>
            </w:r>
            <w:proofErr w:type="gramEnd"/>
            <w:r w:rsidRPr="00260DBC">
              <w:rPr>
                <w:rFonts w:eastAsia="標楷體"/>
              </w:rPr>
              <w:t xml:space="preserve">s Inpatient Group Psychotherapy </w:t>
            </w:r>
            <w:r w:rsidRPr="00260DBC">
              <w:rPr>
                <w:rFonts w:eastAsia="標楷體" w:hint="eastAsia"/>
              </w:rPr>
              <w:t>及</w:t>
            </w:r>
            <w:r w:rsidRPr="00260DBC">
              <w:rPr>
                <w:rFonts w:eastAsia="標楷體"/>
              </w:rPr>
              <w:t xml:space="preserve">The Theory and Practice of Group Psychotherapy </w:t>
            </w:r>
            <w:r w:rsidRPr="00260DBC">
              <w:rPr>
                <w:rFonts w:eastAsia="標楷體" w:hint="eastAsia"/>
              </w:rPr>
              <w:t>最多，</w:t>
            </w:r>
            <w:proofErr w:type="gramStart"/>
            <w:r w:rsidRPr="00260DBC">
              <w:rPr>
                <w:rFonts w:eastAsia="標楷體" w:hint="eastAsia"/>
              </w:rPr>
              <w:t>佔</w:t>
            </w:r>
            <w:proofErr w:type="gramEnd"/>
            <w:r w:rsidRPr="00260DBC">
              <w:rPr>
                <w:rFonts w:eastAsia="標楷體" w:hint="eastAsia"/>
              </w:rPr>
              <w:t>86.7%</w:t>
            </w:r>
            <w:r w:rsidRPr="00260DBC">
              <w:rPr>
                <w:rFonts w:eastAsia="標楷體" w:hint="eastAsia"/>
              </w:rPr>
              <w:t>，治療理論取向以人際互動（</w:t>
            </w:r>
            <w:r w:rsidRPr="00260DBC">
              <w:rPr>
                <w:rFonts w:eastAsia="標楷體"/>
              </w:rPr>
              <w:t>interpersonal</w:t>
            </w:r>
            <w:r w:rsidRPr="00260DBC">
              <w:rPr>
                <w:rFonts w:eastAsia="標楷體" w:hint="eastAsia"/>
              </w:rPr>
              <w:t>）最多，</w:t>
            </w:r>
            <w:proofErr w:type="gramStart"/>
            <w:r w:rsidRPr="00260DBC">
              <w:rPr>
                <w:rFonts w:eastAsia="標楷體" w:hint="eastAsia"/>
              </w:rPr>
              <w:t>佔</w:t>
            </w:r>
            <w:proofErr w:type="gramEnd"/>
            <w:r w:rsidRPr="00260DBC">
              <w:rPr>
                <w:rFonts w:eastAsia="標楷體" w:hint="eastAsia"/>
              </w:rPr>
              <w:t>93.8%</w:t>
            </w:r>
            <w:r w:rsidRPr="00260DBC">
              <w:rPr>
                <w:rFonts w:eastAsia="標楷體" w:hint="eastAsia"/>
              </w:rPr>
              <w:t>，其次為心理衛教（</w:t>
            </w:r>
            <w:r w:rsidRPr="00260DBC">
              <w:rPr>
                <w:rFonts w:eastAsia="標楷體"/>
              </w:rPr>
              <w:t>psycho-educational</w:t>
            </w:r>
            <w:r w:rsidRPr="00260DBC">
              <w:rPr>
                <w:rFonts w:eastAsia="標楷體" w:hint="eastAsia"/>
              </w:rPr>
              <w:t>）及認知行為（</w:t>
            </w:r>
            <w:r w:rsidRPr="00260DBC">
              <w:rPr>
                <w:rFonts w:eastAsia="標楷體"/>
              </w:rPr>
              <w:t>cognitive-behavioral</w:t>
            </w:r>
            <w:r w:rsidRPr="00260DBC">
              <w:rPr>
                <w:rFonts w:eastAsia="標楷體" w:hint="eastAsia"/>
              </w:rPr>
              <w:t>），均</w:t>
            </w:r>
            <w:proofErr w:type="gramStart"/>
            <w:r w:rsidRPr="00260DBC">
              <w:rPr>
                <w:rFonts w:eastAsia="標楷體" w:hint="eastAsia"/>
              </w:rPr>
              <w:t>佔</w:t>
            </w:r>
            <w:proofErr w:type="gramEnd"/>
            <w:r w:rsidRPr="00260DBC">
              <w:rPr>
                <w:rFonts w:eastAsia="標楷體" w:hint="eastAsia"/>
              </w:rPr>
              <w:t>81.3%</w:t>
            </w:r>
            <w:r w:rsidRPr="00260DBC">
              <w:rPr>
                <w:rFonts w:eastAsia="標楷體" w:hint="eastAsia"/>
              </w:rPr>
              <w:t>。住院病患治療團體是最常見的團體類型，</w:t>
            </w:r>
            <w:proofErr w:type="gramStart"/>
            <w:r w:rsidRPr="00260DBC">
              <w:rPr>
                <w:rFonts w:eastAsia="標楷體" w:hint="eastAsia"/>
              </w:rPr>
              <w:t>佔</w:t>
            </w:r>
            <w:proofErr w:type="gramEnd"/>
            <w:r w:rsidRPr="00260DBC">
              <w:rPr>
                <w:rFonts w:eastAsia="標楷體" w:hint="eastAsia"/>
              </w:rPr>
              <w:t>95%</w:t>
            </w:r>
            <w:r w:rsidRPr="00260DBC">
              <w:rPr>
                <w:rFonts w:eastAsia="標楷體" w:hint="eastAsia"/>
              </w:rPr>
              <w:t>，幾乎所有的醫院都是以帶領住院病患治療團體做為團體心理治療訓練，有</w:t>
            </w:r>
            <w:r w:rsidRPr="00260DBC">
              <w:rPr>
                <w:rFonts w:eastAsia="標楷體" w:hint="eastAsia"/>
              </w:rPr>
              <w:t>85%</w:t>
            </w:r>
            <w:r w:rsidRPr="00260DBC">
              <w:rPr>
                <w:rFonts w:eastAsia="標楷體" w:hint="eastAsia"/>
              </w:rPr>
              <w:t>醫院提供臨床督導訓練。在共同受訓的其他專業人員方面，四分之三醫院有護理人員參加受訓，百分之八十八的醫院有其他專業人員與醫師共同接受團體心理治療訓練課程。團體心理治療訓練課程執行所遭遇的困難中，最主要的困難是缺乏穩定的住院醫師來源以及團體心理治療訓練師資不足。</w:t>
            </w:r>
          </w:p>
          <w:p w14:paraId="5A510891" w14:textId="77777777" w:rsidR="00D45967" w:rsidRPr="00260DBC" w:rsidRDefault="00D45967" w:rsidP="009A711F">
            <w:pPr>
              <w:spacing w:beforeLines="50" w:before="180" w:line="320" w:lineRule="exact"/>
              <w:rPr>
                <w:rFonts w:eastAsia="標楷體"/>
              </w:rPr>
            </w:pPr>
            <w:r w:rsidRPr="00260DBC">
              <w:rPr>
                <w:rFonts w:eastAsia="標楷體" w:hint="eastAsia"/>
                <w:b/>
              </w:rPr>
              <w:t>結論</w:t>
            </w:r>
            <w:proofErr w:type="gramStart"/>
            <w:r w:rsidRPr="00260DBC">
              <w:rPr>
                <w:rFonts w:eastAsia="標楷體" w:hint="eastAsia"/>
              </w:rPr>
              <w:t>﹕共訓</w:t>
            </w:r>
            <w:proofErr w:type="gramEnd"/>
            <w:r w:rsidRPr="00260DBC">
              <w:rPr>
                <w:rFonts w:eastAsia="標楷體" w:hint="eastAsia"/>
              </w:rPr>
              <w:t>計劃可能是解決缺乏穩定的住院醫師來源以及團體心理治療訓練師資不足等問題的方法，督導進行方式影響到訓練的成效，如何建立確實可行的督導方式有待進一步的研究。</w:t>
            </w:r>
          </w:p>
        </w:tc>
      </w:tr>
    </w:tbl>
    <w:p w14:paraId="4F0FB007" w14:textId="77777777" w:rsidR="00D45967" w:rsidRPr="00260DBC" w:rsidRDefault="00D45967">
      <w:pPr>
        <w:rPr>
          <w:rFonts w:eastAsia="標楷體"/>
        </w:rPr>
      </w:pPr>
    </w:p>
    <w:sectPr w:rsidR="00D45967" w:rsidRPr="00260DBC" w:rsidSect="00936A35">
      <w:pgSz w:w="11906" w:h="16838"/>
      <w:pgMar w:top="851" w:right="180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530CD" w14:textId="77777777" w:rsidR="00C7664B" w:rsidRDefault="00C7664B" w:rsidP="00B87FCD">
      <w:r>
        <w:separator/>
      </w:r>
    </w:p>
  </w:endnote>
  <w:endnote w:type="continuationSeparator" w:id="0">
    <w:p w14:paraId="0DA7FAFA" w14:textId="77777777" w:rsidR="00C7664B" w:rsidRDefault="00C7664B" w:rsidP="00B8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altName w:val="Wingdings"/>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5009C" w14:textId="77777777" w:rsidR="00C7664B" w:rsidRDefault="00C7664B" w:rsidP="00B87FCD">
      <w:r>
        <w:separator/>
      </w:r>
    </w:p>
  </w:footnote>
  <w:footnote w:type="continuationSeparator" w:id="0">
    <w:p w14:paraId="2A11C892" w14:textId="77777777" w:rsidR="00C7664B" w:rsidRDefault="00C7664B" w:rsidP="00B87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21A60E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089347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967"/>
    <w:rsid w:val="00147E4E"/>
    <w:rsid w:val="002601E0"/>
    <w:rsid w:val="00260861"/>
    <w:rsid w:val="00260DBC"/>
    <w:rsid w:val="002F2471"/>
    <w:rsid w:val="002F6B5B"/>
    <w:rsid w:val="002F73F0"/>
    <w:rsid w:val="00317B29"/>
    <w:rsid w:val="003C2C3E"/>
    <w:rsid w:val="003D7ED6"/>
    <w:rsid w:val="003E373E"/>
    <w:rsid w:val="00474EA9"/>
    <w:rsid w:val="004B01C1"/>
    <w:rsid w:val="00574BBF"/>
    <w:rsid w:val="00597B1A"/>
    <w:rsid w:val="005A29BA"/>
    <w:rsid w:val="00607566"/>
    <w:rsid w:val="00681DD5"/>
    <w:rsid w:val="00687286"/>
    <w:rsid w:val="007F034B"/>
    <w:rsid w:val="008E7230"/>
    <w:rsid w:val="00936A35"/>
    <w:rsid w:val="009A711F"/>
    <w:rsid w:val="00B32C31"/>
    <w:rsid w:val="00B53B27"/>
    <w:rsid w:val="00B87FCD"/>
    <w:rsid w:val="00C7664B"/>
    <w:rsid w:val="00C85D1C"/>
    <w:rsid w:val="00D45967"/>
    <w:rsid w:val="00DD2F29"/>
    <w:rsid w:val="00DD3A8E"/>
    <w:rsid w:val="00FC50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1CD7C"/>
  <w14:defaultImageDpi w14:val="300"/>
  <w15:chartTrackingRefBased/>
  <w15:docId w15:val="{BDC2074F-CF40-46CE-8C83-D27F3C58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96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7FCD"/>
    <w:pPr>
      <w:tabs>
        <w:tab w:val="center" w:pos="4153"/>
        <w:tab w:val="right" w:pos="8306"/>
      </w:tabs>
      <w:snapToGrid w:val="0"/>
    </w:pPr>
    <w:rPr>
      <w:sz w:val="20"/>
      <w:szCs w:val="20"/>
    </w:rPr>
  </w:style>
  <w:style w:type="character" w:customStyle="1" w:styleId="a4">
    <w:name w:val="頁首 字元"/>
    <w:link w:val="a3"/>
    <w:uiPriority w:val="99"/>
    <w:rsid w:val="00B87FCD"/>
    <w:rPr>
      <w:kern w:val="2"/>
    </w:rPr>
  </w:style>
  <w:style w:type="paragraph" w:styleId="a5">
    <w:name w:val="footer"/>
    <w:basedOn w:val="a"/>
    <w:link w:val="a6"/>
    <w:uiPriority w:val="99"/>
    <w:unhideWhenUsed/>
    <w:rsid w:val="00B87FCD"/>
    <w:pPr>
      <w:tabs>
        <w:tab w:val="center" w:pos="4153"/>
        <w:tab w:val="right" w:pos="8306"/>
      </w:tabs>
      <w:snapToGrid w:val="0"/>
    </w:pPr>
    <w:rPr>
      <w:sz w:val="20"/>
      <w:szCs w:val="20"/>
    </w:rPr>
  </w:style>
  <w:style w:type="character" w:customStyle="1" w:styleId="a6">
    <w:name w:val="頁尾 字元"/>
    <w:link w:val="a5"/>
    <w:uiPriority w:val="99"/>
    <w:rsid w:val="00B87FCD"/>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1095</Characters>
  <Application>Microsoft Office Word</Application>
  <DocSecurity>0</DocSecurity>
  <Lines>9</Lines>
  <Paragraphs>2</Paragraphs>
  <ScaleCrop>false</ScaleCrop>
  <Company>cagp</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cagp</dc:creator>
  <cp:keywords/>
  <cp:lastModifiedBy>團體心理治療學會 中華</cp:lastModifiedBy>
  <cp:revision>5</cp:revision>
  <dcterms:created xsi:type="dcterms:W3CDTF">2017-08-09T05:50:00Z</dcterms:created>
  <dcterms:modified xsi:type="dcterms:W3CDTF">2025-08-21T09:11:00Z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-1131097825</vt:i4>
  </property>
  <property fmtid="{D5CDD505-2E9C-101B-9397-08002B2CF9AE}" pid="3" name="_EmailSubject">
    <vt:lpwstr>聯合會投稿需知</vt:lpwstr>
  </property>
  <property fmtid="{D5CDD505-2E9C-101B-9397-08002B2CF9AE}" pid="4" name="_AuthorEmail">
    <vt:lpwstr>fish424@ms35.hinet.net</vt:lpwstr>
  </property>
  <property fmtid="{D5CDD505-2E9C-101B-9397-08002B2CF9AE}" pid="5" name="_AuthorEmailDisplayName">
    <vt:lpwstr>fish424</vt:lpwstr>
  </property>
  <property fmtid="{D5CDD505-2E9C-101B-9397-08002B2CF9AE}" pid="6" name="_ReviewingToolsShownOnce">
    <vt:lpwstr/>
  </property>
</Properties>
</file>